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F53D5" w14:textId="77777777" w:rsidR="00255341" w:rsidRPr="00255341" w:rsidRDefault="00255341">
      <w:pPr>
        <w:ind w:firstLine="720"/>
        <w:contextualSpacing w:val="0"/>
        <w:jc w:val="center"/>
        <w:rPr>
          <w:rFonts w:ascii="DengXian" w:eastAsia="DengXian" w:hAnsi="DengXian"/>
          <w:sz w:val="24"/>
          <w:szCs w:val="24"/>
        </w:rPr>
      </w:pPr>
    </w:p>
    <w:p w14:paraId="100FE2EE" w14:textId="77777777" w:rsidR="00255341" w:rsidRPr="00255341" w:rsidRDefault="00255341">
      <w:pPr>
        <w:ind w:firstLine="720"/>
        <w:contextualSpacing w:val="0"/>
        <w:jc w:val="center"/>
        <w:rPr>
          <w:rFonts w:ascii="DengXian" w:eastAsia="DengXian" w:hAnsi="DengXian"/>
          <w:sz w:val="24"/>
          <w:szCs w:val="24"/>
        </w:rPr>
      </w:pPr>
    </w:p>
    <w:p w14:paraId="2A780E05" w14:textId="77777777" w:rsidR="002336E0" w:rsidRPr="00255341" w:rsidRDefault="005A2ED5">
      <w:pPr>
        <w:ind w:firstLine="720"/>
        <w:contextualSpacing w:val="0"/>
        <w:jc w:val="center"/>
        <w:rPr>
          <w:rFonts w:ascii="DengXian" w:eastAsia="DengXian" w:hAnsi="DengXian"/>
          <w:b/>
          <w:sz w:val="24"/>
          <w:szCs w:val="24"/>
        </w:rPr>
      </w:pPr>
      <w:proofErr w:type="spellStart"/>
      <w:r w:rsidRPr="00255341">
        <w:rPr>
          <w:rFonts w:ascii="DengXian" w:eastAsia="DengXian" w:hAnsi="DengXian"/>
          <w:b/>
          <w:sz w:val="24"/>
          <w:szCs w:val="24"/>
        </w:rPr>
        <w:t>Pharmacophenotyping</w:t>
      </w:r>
      <w:proofErr w:type="spellEnd"/>
      <w:r w:rsidRPr="00255341">
        <w:rPr>
          <w:rFonts w:ascii="DengXian" w:eastAsia="DengXian" w:hAnsi="DengXian"/>
          <w:b/>
          <w:sz w:val="24"/>
          <w:szCs w:val="24"/>
        </w:rPr>
        <w:t xml:space="preserve">: The Design and Implementation of a Generic Medications Filter for </w:t>
      </w:r>
      <w:proofErr w:type="spellStart"/>
      <w:r w:rsidRPr="00255341">
        <w:rPr>
          <w:rFonts w:ascii="DengXian" w:eastAsia="DengXian" w:hAnsi="DengXian"/>
          <w:b/>
          <w:sz w:val="24"/>
          <w:szCs w:val="24"/>
        </w:rPr>
        <w:t>iCONCUR</w:t>
      </w:r>
      <w:proofErr w:type="spellEnd"/>
    </w:p>
    <w:p w14:paraId="606B5171" w14:textId="77777777" w:rsidR="002336E0" w:rsidRPr="00255341" w:rsidRDefault="002336E0" w:rsidP="00255341">
      <w:pPr>
        <w:ind w:firstLine="720"/>
        <w:contextualSpacing w:val="0"/>
        <w:jc w:val="both"/>
        <w:rPr>
          <w:rFonts w:ascii="DengXian" w:eastAsia="DengXian" w:hAnsi="DengXian"/>
          <w:sz w:val="24"/>
          <w:szCs w:val="24"/>
        </w:rPr>
      </w:pPr>
    </w:p>
    <w:p w14:paraId="10205391" w14:textId="77777777" w:rsidR="002336E0" w:rsidRPr="00255341" w:rsidRDefault="005A2ED5" w:rsidP="00255341">
      <w:pPr>
        <w:contextualSpacing w:val="0"/>
        <w:jc w:val="both"/>
        <w:rPr>
          <w:rFonts w:ascii="DengXian" w:eastAsia="DengXian" w:hAnsi="DengXian"/>
          <w:sz w:val="24"/>
          <w:szCs w:val="24"/>
        </w:rPr>
      </w:pPr>
      <w:r w:rsidRPr="00255341">
        <w:rPr>
          <w:rFonts w:ascii="DengXian" w:eastAsia="DengXian" w:hAnsi="DengXian"/>
          <w:sz w:val="24"/>
          <w:szCs w:val="24"/>
        </w:rPr>
        <w:t xml:space="preserve">Informed Consent for Clinical Data and </w:t>
      </w:r>
      <w:proofErr w:type="spellStart"/>
      <w:r w:rsidRPr="00255341">
        <w:rPr>
          <w:rFonts w:ascii="DengXian" w:eastAsia="DengXian" w:hAnsi="DengXian"/>
          <w:sz w:val="24"/>
          <w:szCs w:val="24"/>
        </w:rPr>
        <w:t>Biosample</w:t>
      </w:r>
      <w:proofErr w:type="spellEnd"/>
      <w:r w:rsidRPr="00255341">
        <w:rPr>
          <w:rFonts w:ascii="DengXian" w:eastAsia="DengXian" w:hAnsi="DengXian"/>
          <w:sz w:val="24"/>
          <w:szCs w:val="24"/>
        </w:rPr>
        <w:t xml:space="preserve"> Use in Research (</w:t>
      </w:r>
      <w:proofErr w:type="spellStart"/>
      <w:r w:rsidRPr="00255341">
        <w:rPr>
          <w:rFonts w:ascii="DengXian" w:eastAsia="DengXian" w:hAnsi="DengXian"/>
          <w:sz w:val="24"/>
          <w:szCs w:val="24"/>
        </w:rPr>
        <w:t>iCONCUR</w:t>
      </w:r>
      <w:proofErr w:type="spellEnd"/>
      <w:r w:rsidRPr="00255341">
        <w:rPr>
          <w:rFonts w:ascii="DengXian" w:eastAsia="DengXian" w:hAnsi="DengXian"/>
          <w:sz w:val="24"/>
          <w:szCs w:val="24"/>
        </w:rPr>
        <w:t>) is a web-</w:t>
      </w:r>
      <w:proofErr w:type="spellStart"/>
      <w:proofErr w:type="gramStart"/>
      <w:r w:rsidRPr="00255341">
        <w:rPr>
          <w:rFonts w:ascii="DengXian" w:eastAsia="DengXian" w:hAnsi="DengXian"/>
          <w:sz w:val="24"/>
          <w:szCs w:val="24"/>
        </w:rPr>
        <w:t>based,tiered</w:t>
      </w:r>
      <w:proofErr w:type="spellEnd"/>
      <w:proofErr w:type="gramEnd"/>
      <w:r w:rsidRPr="00255341">
        <w:rPr>
          <w:rFonts w:ascii="DengXian" w:eastAsia="DengXian" w:hAnsi="DengXian"/>
          <w:sz w:val="24"/>
          <w:szCs w:val="24"/>
        </w:rPr>
        <w:t xml:space="preserve">, informed consent tool that aims to elicit patient preferences for clinical data sharing. </w:t>
      </w:r>
      <w:proofErr w:type="spellStart"/>
      <w:r w:rsidRPr="00255341">
        <w:rPr>
          <w:rFonts w:ascii="DengXian" w:eastAsia="DengXian" w:hAnsi="DengXian"/>
          <w:sz w:val="24"/>
          <w:szCs w:val="24"/>
        </w:rPr>
        <w:t>iCONCUR</w:t>
      </w:r>
      <w:proofErr w:type="spellEnd"/>
      <w:r w:rsidRPr="00255341">
        <w:rPr>
          <w:rFonts w:ascii="DengXian" w:eastAsia="DengXian" w:hAnsi="DengXian"/>
          <w:sz w:val="24"/>
          <w:szCs w:val="24"/>
        </w:rPr>
        <w:t xml:space="preserve"> </w:t>
      </w:r>
      <w:proofErr w:type="gramStart"/>
      <w:r w:rsidRPr="00255341">
        <w:rPr>
          <w:rFonts w:ascii="DengXian" w:eastAsia="DengXian" w:hAnsi="DengXian"/>
          <w:sz w:val="24"/>
          <w:szCs w:val="24"/>
        </w:rPr>
        <w:t>takes into account</w:t>
      </w:r>
      <w:proofErr w:type="gramEnd"/>
      <w:r w:rsidRPr="00255341">
        <w:rPr>
          <w:rFonts w:ascii="DengXian" w:eastAsia="DengXian" w:hAnsi="DengXian"/>
          <w:sz w:val="24"/>
          <w:szCs w:val="24"/>
        </w:rPr>
        <w:t xml:space="preserve"> what data is going to be shared and who is going to be the recipient of shared data. Designing a medications filter to honor patients’ preferences in terms of sharing their current and past pharmacotherapy </w:t>
      </w:r>
      <w:r w:rsidR="00C07EFB" w:rsidRPr="00255341">
        <w:rPr>
          <w:rFonts w:ascii="DengXian" w:eastAsia="DengXian" w:hAnsi="DengXian"/>
          <w:sz w:val="24"/>
          <w:szCs w:val="24"/>
        </w:rPr>
        <w:t>is</w:t>
      </w:r>
      <w:r w:rsidRPr="00255341">
        <w:rPr>
          <w:rFonts w:ascii="DengXian" w:eastAsia="DengXian" w:hAnsi="DengXian"/>
          <w:sz w:val="24"/>
          <w:szCs w:val="24"/>
        </w:rPr>
        <w:t xml:space="preserve"> a technological challenge. To overcome it, we present the concept of </w:t>
      </w:r>
      <w:proofErr w:type="spellStart"/>
      <w:r w:rsidRPr="00255341">
        <w:rPr>
          <w:rFonts w:ascii="DengXian" w:eastAsia="DengXian" w:hAnsi="DengXian"/>
          <w:sz w:val="24"/>
          <w:szCs w:val="24"/>
        </w:rPr>
        <w:t>pharmacophen</w:t>
      </w:r>
      <w:bookmarkStart w:id="0" w:name="_GoBack"/>
      <w:bookmarkEnd w:id="0"/>
      <w:r w:rsidRPr="00255341">
        <w:rPr>
          <w:rFonts w:ascii="DengXian" w:eastAsia="DengXian" w:hAnsi="DengXian"/>
          <w:sz w:val="24"/>
          <w:szCs w:val="24"/>
        </w:rPr>
        <w:t>otyping</w:t>
      </w:r>
      <w:proofErr w:type="spellEnd"/>
      <w:r w:rsidRPr="00255341">
        <w:rPr>
          <w:rFonts w:ascii="DengXian" w:eastAsia="DengXian" w:hAnsi="DengXian"/>
          <w:sz w:val="24"/>
          <w:szCs w:val="24"/>
        </w:rPr>
        <w:t xml:space="preserve">. We define </w:t>
      </w:r>
      <w:proofErr w:type="spellStart"/>
      <w:r w:rsidRPr="00255341">
        <w:rPr>
          <w:rFonts w:ascii="DengXian" w:eastAsia="DengXian" w:hAnsi="DengXian"/>
          <w:sz w:val="24"/>
          <w:szCs w:val="24"/>
        </w:rPr>
        <w:t>pharmacophenotyping</w:t>
      </w:r>
      <w:proofErr w:type="spellEnd"/>
      <w:r w:rsidRPr="00255341">
        <w:rPr>
          <w:rFonts w:ascii="DengXian" w:eastAsia="DengXian" w:hAnsi="DengXian"/>
          <w:sz w:val="24"/>
          <w:szCs w:val="24"/>
        </w:rPr>
        <w:t xml:space="preserve"> as </w:t>
      </w:r>
      <w:r w:rsidR="002D34AB" w:rsidRPr="00255341">
        <w:rPr>
          <w:rFonts w:ascii="DengXian" w:eastAsia="DengXian" w:hAnsi="DengXian"/>
          <w:sz w:val="24"/>
          <w:szCs w:val="24"/>
        </w:rPr>
        <w:t xml:space="preserve">the past or current pharmacotherapy or </w:t>
      </w:r>
      <w:proofErr w:type="spellStart"/>
      <w:r w:rsidR="002D34AB" w:rsidRPr="00255341">
        <w:rPr>
          <w:rFonts w:ascii="DengXian" w:eastAsia="DengXian" w:hAnsi="DengXian"/>
          <w:sz w:val="24"/>
          <w:szCs w:val="24"/>
        </w:rPr>
        <w:t>pharmacoprevention</w:t>
      </w:r>
      <w:proofErr w:type="spellEnd"/>
      <w:r w:rsidR="002D34AB" w:rsidRPr="00255341">
        <w:rPr>
          <w:rFonts w:ascii="DengXian" w:eastAsia="DengXian" w:hAnsi="DengXian"/>
          <w:sz w:val="24"/>
          <w:szCs w:val="24"/>
        </w:rPr>
        <w:t xml:space="preserve"> associated with a medical condition</w:t>
      </w:r>
      <w:r w:rsidRPr="00255341">
        <w:rPr>
          <w:rFonts w:ascii="DengXian" w:eastAsia="DengXian" w:hAnsi="DengXian"/>
          <w:sz w:val="24"/>
          <w:szCs w:val="24"/>
        </w:rPr>
        <w:t>. By exploiting Epic Clarity medication database, information such as pharmacological classification, dosage, and formulation can be used to predict the intended medical indication for prescribing. The advantages of this approach are the low rate of false negatives and ease of implementation. The main disadvantage is the potential for false positives which varies depending on the medication and the disease state of interest. Further research is warranted to improve the design of and the implementation of this approach.</w:t>
      </w:r>
    </w:p>
    <w:p w14:paraId="43328A49" w14:textId="77777777" w:rsidR="002336E0" w:rsidRPr="00255341" w:rsidRDefault="002336E0">
      <w:pPr>
        <w:contextualSpacing w:val="0"/>
        <w:rPr>
          <w:rFonts w:ascii="DengXian" w:eastAsia="DengXian" w:hAnsi="DengXian"/>
        </w:rPr>
      </w:pPr>
    </w:p>
    <w:sectPr w:rsidR="002336E0" w:rsidRPr="00255341">
      <w:head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A3C1B" w14:textId="77777777" w:rsidR="001A6858" w:rsidRDefault="001A6858">
      <w:pPr>
        <w:spacing w:line="240" w:lineRule="auto"/>
      </w:pPr>
      <w:r>
        <w:separator/>
      </w:r>
    </w:p>
  </w:endnote>
  <w:endnote w:type="continuationSeparator" w:id="0">
    <w:p w14:paraId="7F52264A" w14:textId="77777777" w:rsidR="001A6858" w:rsidRDefault="001A68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C1389" w14:textId="77777777" w:rsidR="001A6858" w:rsidRDefault="001A6858">
      <w:pPr>
        <w:spacing w:line="240" w:lineRule="auto"/>
      </w:pPr>
      <w:r>
        <w:separator/>
      </w:r>
    </w:p>
  </w:footnote>
  <w:footnote w:type="continuationSeparator" w:id="0">
    <w:p w14:paraId="6416E111" w14:textId="77777777" w:rsidR="001A6858" w:rsidRDefault="001A68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139E1" w14:textId="77777777" w:rsidR="002336E0" w:rsidRDefault="002336E0">
    <w:pPr>
      <w:contextualSpacing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336E0"/>
    <w:rsid w:val="001A6858"/>
    <w:rsid w:val="002336E0"/>
    <w:rsid w:val="00255341"/>
    <w:rsid w:val="00260161"/>
    <w:rsid w:val="0029686F"/>
    <w:rsid w:val="002D34AB"/>
    <w:rsid w:val="005A2ED5"/>
    <w:rsid w:val="006961E1"/>
    <w:rsid w:val="009D0C02"/>
    <w:rsid w:val="00C07EFB"/>
    <w:rsid w:val="00FC64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DCBD8"/>
  <w15:docId w15:val="{695076CF-AC63-4E2B-92E0-B7B338C5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8C521AF3E0324A8E0E2BC0B0E90AC0" ma:contentTypeVersion="131" ma:contentTypeDescription="Create a new document." ma:contentTypeScope="" ma:versionID="a05bfa1b9197dc28d600b8bb839e571d">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DB09A46-100F-4C50-A3FE-D64A8E28E5F3}"/>
</file>

<file path=customXml/itemProps2.xml><?xml version="1.0" encoding="utf-8"?>
<ds:datastoreItem xmlns:ds="http://schemas.openxmlformats.org/officeDocument/2006/customXml" ds:itemID="{889AB167-25D0-47A2-AD8F-F1A8D70E9133}"/>
</file>

<file path=customXml/itemProps3.xml><?xml version="1.0" encoding="utf-8"?>
<ds:datastoreItem xmlns:ds="http://schemas.openxmlformats.org/officeDocument/2006/customXml" ds:itemID="{BBE5AF45-AE89-409D-9742-0FDC9C3C4ED8}"/>
</file>

<file path=docProps/app.xml><?xml version="1.0" encoding="utf-8"?>
<Properties xmlns="http://schemas.openxmlformats.org/officeDocument/2006/extended-properties" xmlns:vt="http://schemas.openxmlformats.org/officeDocument/2006/docPropsVTypes">
  <Template>Normal.dotm</Template>
  <TotalTime>4</TotalTime>
  <Pages>1</Pages>
  <Words>188</Words>
  <Characters>1075</Characters>
  <Application>Microsoft Office Word</Application>
  <DocSecurity>0</DocSecurity>
  <Lines>8</Lines>
  <Paragraphs>2</Paragraphs>
  <ScaleCrop>false</ScaleCrop>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8</cp:revision>
  <dcterms:created xsi:type="dcterms:W3CDTF">2018-08-11T04:34:00Z</dcterms:created>
  <dcterms:modified xsi:type="dcterms:W3CDTF">2018-08-13T20:50:00Z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0x010100EF8C521AF3E0324A8E0E2BC0B0E90AC0</vt:lpwstr>
  </property>
</Properties>
</file>